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90" w:rsidRPr="001F2056" w:rsidRDefault="00096690" w:rsidP="00096690">
      <w:pPr>
        <w:jc w:val="center"/>
        <w:rPr>
          <w:b/>
          <w:lang w:val="uz-Cyrl-UZ"/>
        </w:rPr>
      </w:pPr>
      <w:r w:rsidRPr="001F2056">
        <w:rPr>
          <w:b/>
          <w:lang w:val="uz-Cyrl-UZ"/>
        </w:rPr>
        <w:t>Maydoniy tranzistorni tadqiq etish</w:t>
      </w:r>
    </w:p>
    <w:p w:rsidR="00096690" w:rsidRPr="001F2056" w:rsidRDefault="00096690" w:rsidP="00096690">
      <w:pPr>
        <w:jc w:val="center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i/>
          <w:iCs/>
          <w:lang w:val="uz-Cyrl-UZ"/>
        </w:rPr>
        <w:t>Ishningmaqsadi</w:t>
      </w:r>
      <w:r w:rsidRPr="001F2056">
        <w:rPr>
          <w:lang w:val="uz-Cyrl-UZ"/>
        </w:rPr>
        <w:t>:maydoniy tranzistor statik xarakteristikalari va differentsial parametrlarini o’rganish, tranzistor ishiga temperaturaning tasirini tadqiq etish.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rPr>
          <w:lang w:val="uz-Cyrl-UZ"/>
        </w:rPr>
      </w:pPr>
      <w:r w:rsidRPr="009A43EF">
        <w:rPr>
          <w:lang w:val="en-US"/>
        </w:rPr>
        <w:t>1.</w:t>
      </w:r>
      <w:r w:rsidRPr="001F2056">
        <w:rPr>
          <w:lang w:val="uz-Cyrl-UZ"/>
        </w:rPr>
        <w:t xml:space="preserve"> Laboratoriya ishini bajarishga tayyorgarlik ko’rish: </w:t>
      </w:r>
      <w:r w:rsidRPr="009A43EF">
        <w:rPr>
          <w:lang w:val="en-US"/>
        </w:rPr>
        <w:t xml:space="preserve"> 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Laboratoriya ishida  tuzilishi va sxemalarda shartli belgilanishi 3.1- rasmda keltirilgani kanali r- turlimaydoniy tranzistor tadqiq etiladi.</w:t>
      </w:r>
    </w:p>
    <w:p w:rsidR="00096690" w:rsidRPr="009A43EF" w:rsidRDefault="00096690" w:rsidP="00096690">
      <w:pPr>
        <w:rPr>
          <w:lang w:val="en-US"/>
        </w:rPr>
      </w:pPr>
    </w:p>
    <w:p w:rsidR="00096690" w:rsidRPr="001F2056" w:rsidRDefault="00096690" w:rsidP="00096690">
      <w:pPr>
        <w:jc w:val="center"/>
        <w:rPr>
          <w:lang w:val="uz-Cyrl-UZ"/>
        </w:rPr>
      </w:pPr>
      <w:r>
        <w:rPr>
          <w:noProof/>
          <w:lang w:val="en-US" w:eastAsia="en-US"/>
        </w:rPr>
        <w:drawing>
          <wp:inline distT="0" distB="0" distL="0" distR="0">
            <wp:extent cx="5320030" cy="24580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90" w:rsidRPr="001F2056" w:rsidRDefault="00096690" w:rsidP="00096690">
      <w:pPr>
        <w:jc w:val="center"/>
        <w:rPr>
          <w:lang w:val="uz-Cyrl-UZ"/>
        </w:rPr>
      </w:pPr>
      <w:r w:rsidRPr="001F2056">
        <w:rPr>
          <w:lang w:val="uz-Cyrl-UZ"/>
        </w:rPr>
        <w:t>3.1 – rasm.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Stok toki zatvorga kuchlanish berish orqali boshqariladi, yani boshqarilayotgan r-n o’tishga teskari kuchlanish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&gt;0 beriladi.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 dagi berkitish kuchlanishi ortgan sari ҳajmiy zaryad soҳasining kengligi ortib boradi. Natijada berilgan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kuchlanish qiymatida kanal kengligi kichrayadi, uning qarshiligi </w:t>
      </w:r>
      <w:r w:rsidRPr="001F2056">
        <w:rPr>
          <w:i/>
          <w:lang w:val="uz-Cyrl-UZ"/>
        </w:rPr>
        <w:t>R</w:t>
      </w:r>
      <w:r w:rsidRPr="001F2056">
        <w:rPr>
          <w:vertAlign w:val="subscript"/>
          <w:lang w:val="uz-Cyrl-UZ"/>
        </w:rPr>
        <w:t>K</w:t>
      </w:r>
      <w:r w:rsidRPr="001F2056">
        <w:rPr>
          <w:lang w:val="uz-Cyrl-UZ"/>
        </w:rPr>
        <w:t xml:space="preserve"> ortadi, demak stok bilan istok oraliғidagi stok toki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 xml:space="preserve"> kamayadi. 3.2- rasmda boshqarish xarakteristikasi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C</w:t>
      </w:r>
      <w:r w:rsidRPr="001F2056">
        <w:rPr>
          <w:lang w:val="uz-Cyrl-UZ"/>
        </w:rPr>
        <w:t>= f 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>) keltirilgan.</w:t>
      </w: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Boshqaruvchi r-n o’tishning ҳajmiy zaryad soҳasi va asos bilan kanal orasidagi r-n o’tish birikkandagi (stok toki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C</w:t>
      </w:r>
      <w:r w:rsidRPr="001F2056">
        <w:rPr>
          <w:lang w:val="uz-Cyrl-UZ"/>
        </w:rPr>
        <w:t xml:space="preserve"> nolga teng bo’ladigan) zatvor kuchlanishi qiymati bo’saғaviy kuchlanish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 xml:space="preserve"> BO’S</w:t>
      </w:r>
      <w:r w:rsidRPr="001F2056">
        <w:rPr>
          <w:lang w:val="uz-Cyrl-UZ"/>
        </w:rPr>
        <w:t xml:space="preserve"> deb ataladi.</w:t>
      </w:r>
    </w:p>
    <w:p w:rsidR="00096690" w:rsidRPr="001F2056" w:rsidRDefault="00096690" w:rsidP="00096690">
      <w:pPr>
        <w:ind w:firstLine="708"/>
        <w:jc w:val="both"/>
        <w:rPr>
          <w:lang w:val="uz-Cyrl-UZ"/>
        </w:rPr>
      </w:pPr>
    </w:p>
    <w:p w:rsidR="00096690" w:rsidRPr="001F2056" w:rsidRDefault="00096690" w:rsidP="00096690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2933065" cy="2054225"/>
            <wp:effectExtent l="0" t="0" r="63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90" w:rsidRPr="001F2056" w:rsidRDefault="00096690" w:rsidP="00096690">
      <w:pPr>
        <w:jc w:val="center"/>
        <w:rPr>
          <w:lang w:val="uz-Cyrl-UZ"/>
        </w:rPr>
      </w:pPr>
      <w:r w:rsidRPr="001F2056">
        <w:rPr>
          <w:lang w:val="uz-Cyrl-UZ"/>
        </w:rPr>
        <w:lastRenderedPageBreak/>
        <w:t>3.2 – rasm.</w:t>
      </w:r>
    </w:p>
    <w:p w:rsidR="00096690" w:rsidRPr="001F2056" w:rsidRDefault="00096690" w:rsidP="00096690">
      <w:pPr>
        <w:jc w:val="center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To’yinish rejimida ishlayotganmaydoniy tranzistor boshqaruv xarakteristikasini quyidagi boғliqlik bilan approksimatsiyalash qulay.</w:t>
      </w:r>
    </w:p>
    <w:p w:rsidR="00096690" w:rsidRPr="001F2056" w:rsidRDefault="00096690" w:rsidP="00096690">
      <w:pPr>
        <w:ind w:firstLine="708"/>
        <w:rPr>
          <w:lang w:val="uz-Cyrl-UZ"/>
        </w:rPr>
      </w:pPr>
    </w:p>
    <w:p w:rsidR="00096690" w:rsidRPr="009A43EF" w:rsidRDefault="00096690" w:rsidP="00096690">
      <w:pPr>
        <w:jc w:val="center"/>
        <w:rPr>
          <w:lang w:val="en-US"/>
        </w:rPr>
      </w:pPr>
      <w:r w:rsidRPr="001F2056">
        <w:rPr>
          <w:position w:val="-34"/>
        </w:rPr>
        <w:object w:dxaOrig="21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4pt;height:53.3pt" o:ole="">
            <v:imagedata r:id="rId8" o:title=""/>
          </v:shape>
          <o:OLEObject Type="Embed" ProgID="Equation.3" ShapeID="_x0000_i1025" DrawAspect="Content" ObjectID="_1413645107" r:id="rId9"/>
        </w:object>
      </w:r>
      <w:r w:rsidRPr="009A43EF">
        <w:rPr>
          <w:lang w:val="en-US"/>
        </w:rPr>
        <w:t>,</w:t>
      </w:r>
      <w:r w:rsidRPr="009A43EF">
        <w:rPr>
          <w:lang w:val="en-US"/>
        </w:rPr>
        <w:tab/>
      </w:r>
      <w:r w:rsidRPr="001F2056">
        <w:rPr>
          <w:lang w:val="uz-Cyrl-UZ"/>
        </w:rPr>
        <w:t xml:space="preserve">         </w:t>
      </w:r>
      <w:r w:rsidRPr="009A43EF">
        <w:rPr>
          <w:lang w:val="en-US"/>
        </w:rPr>
        <w:t>(</w:t>
      </w:r>
      <w:r w:rsidRPr="001F2056">
        <w:rPr>
          <w:lang w:val="uz-Cyrl-UZ"/>
        </w:rPr>
        <w:t>3</w:t>
      </w:r>
      <w:r w:rsidRPr="009A43EF">
        <w:rPr>
          <w:lang w:val="en-US"/>
        </w:rPr>
        <w:t>.1)</w:t>
      </w:r>
    </w:p>
    <w:p w:rsidR="00096690" w:rsidRPr="001F2056" w:rsidRDefault="00096690" w:rsidP="00096690">
      <w:pPr>
        <w:rPr>
          <w:lang w:val="uz-Cyrl-UZ"/>
        </w:rPr>
      </w:pPr>
      <w:r w:rsidRPr="001F2056">
        <w:rPr>
          <w:lang w:val="uz-Cyrl-UZ"/>
        </w:rPr>
        <w:t xml:space="preserve">bu erda </w:t>
      </w:r>
      <w:r w:rsidRPr="009A43EF">
        <w:rPr>
          <w:lang w:val="en-US"/>
        </w:rPr>
        <w:t>m</w:t>
      </w:r>
      <w:r w:rsidRPr="001F2056">
        <w:rPr>
          <w:lang w:val="uz-Cyrl-UZ"/>
        </w:rPr>
        <w:t xml:space="preserve">aksimal stok toki  zatvor – istok kuchlanishi nol </w:t>
      </w:r>
      <w:r w:rsidRPr="001F2056">
        <w:rPr>
          <w:i/>
          <w:lang w:val="en-US"/>
        </w:rPr>
        <w:t>I</w:t>
      </w:r>
      <w:r w:rsidRPr="001F2056">
        <w:rPr>
          <w:vertAlign w:val="subscript"/>
          <w:lang w:val="en-US"/>
        </w:rPr>
        <w:t>C</w:t>
      </w:r>
      <w:r w:rsidRPr="009A43EF">
        <w:rPr>
          <w:vertAlign w:val="subscript"/>
          <w:lang w:val="en-US"/>
        </w:rPr>
        <w:t xml:space="preserve"> </w:t>
      </w:r>
      <w:r w:rsidRPr="001F2056">
        <w:rPr>
          <w:vertAlign w:val="subscript"/>
          <w:lang w:val="en-US"/>
        </w:rPr>
        <w:t>max</w:t>
      </w:r>
      <w:r w:rsidRPr="009A43EF">
        <w:rPr>
          <w:lang w:val="en-US"/>
        </w:rPr>
        <w:t xml:space="preserve"> – </w:t>
      </w:r>
      <w:r w:rsidRPr="001F2056">
        <w:rPr>
          <w:lang w:val="uz-Cyrl-UZ"/>
        </w:rPr>
        <w:t xml:space="preserve"> </w:t>
      </w:r>
      <w:r w:rsidRPr="009A43EF">
        <w:rPr>
          <w:i/>
          <w:lang w:val="en-US"/>
        </w:rPr>
        <w:t>U</w:t>
      </w:r>
      <w:r w:rsidRPr="009A43EF">
        <w:rPr>
          <w:vertAlign w:val="subscript"/>
          <w:lang w:val="en-US"/>
        </w:rPr>
        <w:t>ZI</w:t>
      </w:r>
      <w:r w:rsidRPr="009A43EF">
        <w:rPr>
          <w:lang w:val="en-US"/>
        </w:rPr>
        <w:t xml:space="preserve"> = 0</w:t>
      </w:r>
      <w:r w:rsidRPr="001F2056">
        <w:rPr>
          <w:lang w:val="uz-Cyrl-UZ"/>
        </w:rPr>
        <w:t xml:space="preserve"> gamos keluvchi boshlanғich stok toki.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ab/>
        <w:t>Boshqaruv xarakteristikasidan (3.2- rasm) xarakteristika tikligi aniqlanishimumkin.</w:t>
      </w:r>
    </w:p>
    <w:p w:rsidR="00096690" w:rsidRPr="009A43EF" w:rsidRDefault="00096690" w:rsidP="00096690">
      <w:pPr>
        <w:ind w:left="708" w:firstLine="708"/>
        <w:rPr>
          <w:lang w:val="en-US"/>
        </w:rPr>
      </w:pPr>
      <w:r w:rsidRPr="001F2056">
        <w:rPr>
          <w:lang w:val="uz-Cyrl-UZ"/>
        </w:rPr>
        <w:t xml:space="preserve">                         </w:t>
      </w:r>
      <w:r w:rsidRPr="001F2056">
        <w:rPr>
          <w:position w:val="-32"/>
        </w:rPr>
        <w:object w:dxaOrig="2460" w:dyaOrig="780">
          <v:shape id="_x0000_i1026" type="#_x0000_t75" style="width:153.35pt;height:47.7pt" o:ole="">
            <v:imagedata r:id="rId10" o:title=""/>
          </v:shape>
          <o:OLEObject Type="Embed" ProgID="Equation.3" ShapeID="_x0000_i1026" DrawAspect="Content" ObjectID="_1413645108" r:id="rId11"/>
        </w:object>
      </w:r>
      <w:r w:rsidRPr="009A43EF">
        <w:rPr>
          <w:lang w:val="en-US"/>
        </w:rPr>
        <w:t>.</w:t>
      </w:r>
    </w:p>
    <w:p w:rsidR="00096690" w:rsidRPr="001F2056" w:rsidRDefault="00096690" w:rsidP="00096690">
      <w:pPr>
        <w:ind w:firstLine="708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(4.1) approksimatsiyadan foydalanilganda tiklik quyidagicha aniqlanadi:</w:t>
      </w:r>
    </w:p>
    <w:p w:rsidR="00096690" w:rsidRPr="001F2056" w:rsidRDefault="00096690" w:rsidP="00096690">
      <w:pPr>
        <w:jc w:val="right"/>
        <w:rPr>
          <w:lang w:val="uz-Cyrl-UZ"/>
        </w:rPr>
      </w:pPr>
    </w:p>
    <w:p w:rsidR="00096690" w:rsidRPr="001F2056" w:rsidRDefault="00096690" w:rsidP="00096690">
      <w:pPr>
        <w:jc w:val="center"/>
        <w:rPr>
          <w:lang w:val="uz-Cyrl-UZ"/>
        </w:rPr>
      </w:pPr>
      <w:r w:rsidRPr="001F2056">
        <w:rPr>
          <w:position w:val="-34"/>
        </w:rPr>
        <w:object w:dxaOrig="2260" w:dyaOrig="800">
          <v:shape id="_x0000_i1027" type="#_x0000_t75" style="width:156.15pt;height:54.25pt" o:ole="">
            <v:imagedata r:id="rId12" o:title=""/>
          </v:shape>
          <o:OLEObject Type="Embed" ProgID="Equation.3" ShapeID="_x0000_i1027" DrawAspect="Content" ObjectID="_1413645109" r:id="rId13"/>
        </w:object>
      </w:r>
      <w:r w:rsidRPr="009A43EF">
        <w:rPr>
          <w:lang w:val="en-US"/>
        </w:rPr>
        <w:t>,</w:t>
      </w:r>
      <w:r w:rsidRPr="009A43EF">
        <w:rPr>
          <w:lang w:val="en-US"/>
        </w:rPr>
        <w:tab/>
      </w:r>
      <w:r w:rsidRPr="009A43EF">
        <w:rPr>
          <w:lang w:val="en-US"/>
        </w:rPr>
        <w:tab/>
        <w:t>(4.2)</w:t>
      </w:r>
    </w:p>
    <w:p w:rsidR="00096690" w:rsidRPr="001F2056" w:rsidRDefault="00096690" w:rsidP="00096690">
      <w:pPr>
        <w:jc w:val="center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Maydoniy tranzistor chiqish xarakteristikalar oilasi 3.3 – rasmda keltirilgan. Xarakteristikaning boshlanғich soҳasi </w:t>
      </w:r>
      <w:r w:rsidRPr="009A43EF">
        <w:rPr>
          <w:lang w:val="uz-Cyrl-UZ"/>
        </w:rPr>
        <w:t>(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>SI</w:t>
      </w:r>
      <w:r w:rsidRPr="009A43EF">
        <w:rPr>
          <w:lang w:val="uz-Cyrl-UZ"/>
        </w:rPr>
        <w:t>&lt;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 xml:space="preserve">SI </w:t>
      </w:r>
      <w:r w:rsidRPr="001F2056">
        <w:rPr>
          <w:vertAlign w:val="subscript"/>
          <w:lang w:val="uz-Cyrl-UZ"/>
        </w:rPr>
        <w:t>TO’Y</w:t>
      </w:r>
      <w:r w:rsidRPr="009A43EF">
        <w:rPr>
          <w:lang w:val="uz-Cyrl-UZ"/>
        </w:rPr>
        <w:t>)</w:t>
      </w:r>
      <w:r w:rsidRPr="001F2056">
        <w:rPr>
          <w:lang w:val="uz-Cyrl-UZ"/>
        </w:rPr>
        <w:t xml:space="preserve"> chiziqli rejimgamos keladi. Bu rejimda kanal butun istok-stok oraliғidamavjud bo’ladi, shuning uchun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 ortgan sari, chiziqli qonungamos ravishda stok toki </w:t>
      </w:r>
      <w:r w:rsidRPr="001F2056">
        <w:rPr>
          <w:position w:val="-30"/>
        </w:rPr>
        <w:object w:dxaOrig="1040" w:dyaOrig="700">
          <v:shape id="_x0000_i1028" type="#_x0000_t75" style="width:68.25pt;height:45.8pt" o:ole="">
            <v:imagedata r:id="rId14" o:title=""/>
          </v:shape>
          <o:OLEObject Type="Embed" ProgID="Equation.3" ShapeID="_x0000_i1028" DrawAspect="Content" ObjectID="_1413645110" r:id="rId15"/>
        </w:object>
      </w:r>
      <w:r w:rsidRPr="001F2056">
        <w:rPr>
          <w:lang w:val="uz-Cyrl-UZ"/>
        </w:rPr>
        <w:t xml:space="preserve"> ҳam ortadi.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ab/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>&lt;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 xml:space="preserve">SI TO’Y </w:t>
      </w:r>
      <w:r w:rsidRPr="001F2056">
        <w:rPr>
          <w:lang w:val="uz-Cyrl-UZ"/>
        </w:rPr>
        <w:t xml:space="preserve"> da tranzistor to’yinish rejimiga o’tadi, bu soҳada stok toki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 xml:space="preserve"> stok kuchlanishi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ga kuchli boғliq bo’lmaydi. Ikki rejim chegarasi ҳisoblangan to’yinish kuchlanishi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SITO’Y</w:t>
      </w:r>
      <w:r w:rsidRPr="001F2056">
        <w:rPr>
          <w:lang w:val="uz-Cyrl-UZ"/>
        </w:rPr>
        <w:t xml:space="preserve"> zatvordagi kuchlanish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 ga boғliq bo’ladi va quyidagi formuladan aniqlanadi: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TO’Y</w:t>
      </w:r>
      <w:r w:rsidRPr="001F2056">
        <w:rPr>
          <w:lang w:val="uz-Cyrl-UZ"/>
        </w:rPr>
        <w:t xml:space="preserve"> =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>–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BO’S.</w:t>
      </w:r>
      <w:r w:rsidRPr="001F2056">
        <w:rPr>
          <w:lang w:val="uz-Cyrl-UZ"/>
        </w:rPr>
        <w:t>. CHiqish xarakteristikasidan (3.3 - rasm) chiqish qarshiligi aniqlanishimumkin</w:t>
      </w:r>
    </w:p>
    <w:p w:rsidR="00096690" w:rsidRPr="001F2056" w:rsidRDefault="00096690" w:rsidP="00096690">
      <w:pPr>
        <w:jc w:val="center"/>
      </w:pPr>
      <w:r w:rsidRPr="001F2056">
        <w:rPr>
          <w:position w:val="-32"/>
        </w:rPr>
        <w:object w:dxaOrig="2840" w:dyaOrig="780">
          <v:shape id="_x0000_i1029" type="#_x0000_t75" style="width:173pt;height:47.7pt" o:ole="">
            <v:imagedata r:id="rId16" o:title=""/>
          </v:shape>
          <o:OLEObject Type="Embed" ProgID="Equation.3" ShapeID="_x0000_i1029" DrawAspect="Content" ObjectID="_1413645111" r:id="rId17"/>
        </w:object>
      </w:r>
    </w:p>
    <w:p w:rsidR="00096690" w:rsidRPr="001F2056" w:rsidRDefault="00096690" w:rsidP="00096690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3622040" cy="262445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40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90" w:rsidRPr="001F2056" w:rsidRDefault="00096690" w:rsidP="00096690">
      <w:pPr>
        <w:tabs>
          <w:tab w:val="left" w:pos="3900"/>
          <w:tab w:val="center" w:pos="4677"/>
        </w:tabs>
        <w:rPr>
          <w:lang w:val="uz-Cyrl-UZ"/>
        </w:rPr>
      </w:pPr>
      <w:r w:rsidRPr="001F2056">
        <w:rPr>
          <w:lang w:val="uz-Cyrl-UZ"/>
        </w:rPr>
        <w:tab/>
      </w:r>
    </w:p>
    <w:p w:rsidR="00096690" w:rsidRPr="001F2056" w:rsidRDefault="00096690" w:rsidP="00096690">
      <w:pPr>
        <w:tabs>
          <w:tab w:val="left" w:pos="3900"/>
          <w:tab w:val="center" w:pos="4677"/>
        </w:tabs>
        <w:rPr>
          <w:lang w:val="uz-Cyrl-UZ"/>
        </w:rPr>
      </w:pPr>
      <w:r w:rsidRPr="001F2056">
        <w:rPr>
          <w:lang w:val="uz-Cyrl-UZ"/>
        </w:rPr>
        <w:tab/>
        <w:t>3.3 – rasm.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Bu kattalik to’yinish rejimida ҳisoblansa, katta qiymatga ega bo’ladi, shuning uchun tranzistor kuchaytirgich sifatida ishlatilayotganda sxemaning sokinlik nuqtasi shu rejimda tanlanadi. CHiziqli rejimda tranzistor chiqish qarshiligi zatvordagi kuchlanish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 ga boғliq va taxminan tanlangan ishchi nuqtada 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kuchlanishini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 xml:space="preserve"> tokka nisbati ko’rinishida yoki 3.3 – formuladan aniqlanishimumkin. </w:t>
      </w:r>
    </w:p>
    <w:p w:rsidR="00096690" w:rsidRPr="009A43EF" w:rsidRDefault="00096690" w:rsidP="00096690">
      <w:pPr>
        <w:jc w:val="center"/>
        <w:rPr>
          <w:lang w:val="en-US"/>
        </w:rPr>
      </w:pPr>
      <w:r w:rsidRPr="001F2056">
        <w:rPr>
          <w:position w:val="-70"/>
        </w:rPr>
        <w:object w:dxaOrig="1719" w:dyaOrig="1100">
          <v:shape id="_x0000_i1030" type="#_x0000_t75" style="width:112.2pt;height:1in" o:ole="">
            <v:imagedata r:id="rId19" o:title=""/>
          </v:shape>
          <o:OLEObject Type="Embed" ProgID="Equation.3" ShapeID="_x0000_i1030" DrawAspect="Content" ObjectID="_1413645112" r:id="rId20"/>
        </w:object>
      </w:r>
      <w:r w:rsidRPr="009A43EF">
        <w:rPr>
          <w:lang w:val="en-US"/>
        </w:rPr>
        <w:t>,</w:t>
      </w:r>
      <w:r w:rsidRPr="009A43EF">
        <w:rPr>
          <w:lang w:val="en-US"/>
        </w:rPr>
        <w:tab/>
      </w:r>
      <w:r w:rsidRPr="009A43EF">
        <w:rPr>
          <w:lang w:val="en-US"/>
        </w:rPr>
        <w:tab/>
        <w:t>(</w:t>
      </w:r>
      <w:r w:rsidRPr="001F2056">
        <w:rPr>
          <w:lang w:val="uz-Cyrl-UZ"/>
        </w:rPr>
        <w:t>3</w:t>
      </w:r>
      <w:r w:rsidRPr="009A43EF">
        <w:rPr>
          <w:lang w:val="en-US"/>
        </w:rPr>
        <w:t>.3)</w:t>
      </w:r>
    </w:p>
    <w:p w:rsidR="00096690" w:rsidRPr="009A43EF" w:rsidRDefault="00096690" w:rsidP="00096690">
      <w:pPr>
        <w:rPr>
          <w:lang w:val="en-US"/>
        </w:rPr>
      </w:pPr>
      <w:r w:rsidRPr="001F2056">
        <w:rPr>
          <w:lang w:val="uz-Cyrl-UZ"/>
        </w:rPr>
        <w:t xml:space="preserve">bu erda </w:t>
      </w:r>
      <w:r w:rsidRPr="009A43EF">
        <w:rPr>
          <w:lang w:val="en-US"/>
        </w:rPr>
        <w:t xml:space="preserve"> </w:t>
      </w:r>
      <w:r w:rsidRPr="001F2056">
        <w:rPr>
          <w:position w:val="-30"/>
        </w:rPr>
        <w:object w:dxaOrig="1380" w:dyaOrig="700">
          <v:shape id="_x0000_i1031" type="#_x0000_t75" style="width:87.9pt;height:44.9pt" o:ole="">
            <v:imagedata r:id="rId21" o:title=""/>
          </v:shape>
          <o:OLEObject Type="Embed" ProgID="Equation.3" ShapeID="_x0000_i1031" DrawAspect="Content" ObjectID="_1413645113" r:id="rId22"/>
        </w:object>
      </w:r>
      <w:r w:rsidRPr="009A43EF">
        <w:rPr>
          <w:lang w:val="en-US"/>
        </w:rPr>
        <w:t>.</w:t>
      </w: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>2. Laboratoriya ishini bajarish uchun topshiriq:</w:t>
      </w: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>2.1. 3.4- rasmda keltirilgan sxema, o’lchash asboblari o’lchanadigan  KP103maydoniy tranzistor pasport ko’rsatmalari bilan tanishib chiqing. (5- ilovaga qarang)</w:t>
      </w: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TSokol rasmini chizib oling va tadqiq etilayotgan tranzistorning chegaraviy parametrlari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CHEG</w:t>
      </w:r>
      <w:r w:rsidRPr="001F2056">
        <w:rPr>
          <w:lang w:val="uz-Cyrl-UZ"/>
        </w:rPr>
        <w:t xml:space="preserve">,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 CHEG</w:t>
      </w:r>
      <w:r w:rsidRPr="001F2056">
        <w:rPr>
          <w:lang w:val="uz-Cyrl-UZ"/>
        </w:rPr>
        <w:t xml:space="preserve">, </w:t>
      </w:r>
      <w:r w:rsidRPr="001F2056">
        <w:rPr>
          <w:i/>
          <w:lang w:val="uz-Cyrl-UZ"/>
        </w:rPr>
        <w:t>P</w:t>
      </w:r>
      <w:r w:rsidRPr="001F2056">
        <w:rPr>
          <w:vertAlign w:val="subscript"/>
          <w:lang w:val="uz-Cyrl-UZ"/>
        </w:rPr>
        <w:t>CHEG</w:t>
      </w:r>
      <w:r w:rsidRPr="001F2056">
        <w:rPr>
          <w:lang w:val="uz-Cyrl-UZ"/>
        </w:rPr>
        <w:t xml:space="preserve">  qiymatlarini yozib oling. 3.4 – rasmda keltirilgan sxemani yiғing.</w:t>
      </w:r>
    </w:p>
    <w:p w:rsidR="00096690" w:rsidRPr="009A43EF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jc w:val="center"/>
        <w:rPr>
          <w:lang w:val="uz-Cyrl-UZ"/>
        </w:rPr>
      </w:pPr>
      <w:r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1016000</wp:posOffset>
            </wp:positionH>
            <wp:positionV relativeFrom="paragraph">
              <wp:posOffset>-5080</wp:posOffset>
            </wp:positionV>
            <wp:extent cx="3898900" cy="2120900"/>
            <wp:effectExtent l="0" t="0" r="6350" b="0"/>
            <wp:wrapSquare wrapText="righ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43EF">
        <w:rPr>
          <w:lang w:val="uz-Cyrl-UZ"/>
        </w:rPr>
        <w:br w:type="textWrapping" w:clear="all"/>
      </w:r>
      <w:r w:rsidRPr="001F2056">
        <w:rPr>
          <w:lang w:val="uz-Cyrl-UZ"/>
        </w:rPr>
        <w:t>3.4 – rasm.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9A43EF">
        <w:rPr>
          <w:lang w:val="uz-Cyrl-UZ"/>
        </w:rPr>
        <w:t xml:space="preserve">2.2. </w:t>
      </w:r>
      <w:r w:rsidRPr="001F2056">
        <w:rPr>
          <w:lang w:val="uz-Cyrl-UZ"/>
        </w:rPr>
        <w:t xml:space="preserve">Stok kuchlanishining 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>SI</w:t>
      </w:r>
      <w:r w:rsidRPr="009A43EF">
        <w:rPr>
          <w:lang w:val="uz-Cyrl-UZ"/>
        </w:rPr>
        <w:t>=1/3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 xml:space="preserve">SI </w:t>
      </w:r>
      <w:r w:rsidRPr="001F2056">
        <w:rPr>
          <w:vertAlign w:val="subscript"/>
          <w:lang w:val="uz-Cyrl-UZ"/>
        </w:rPr>
        <w:t>CHEG</w:t>
      </w:r>
      <w:r w:rsidRPr="009A43EF">
        <w:rPr>
          <w:lang w:val="uz-Cyrl-UZ"/>
        </w:rPr>
        <w:t xml:space="preserve"> </w:t>
      </w:r>
      <w:r w:rsidRPr="001F2056">
        <w:rPr>
          <w:lang w:val="uz-Cyrl-UZ"/>
        </w:rPr>
        <w:t xml:space="preserve">va </w:t>
      </w:r>
      <w:r w:rsidRPr="009A43EF">
        <w:rPr>
          <w:lang w:val="uz-Cyrl-UZ"/>
        </w:rPr>
        <w:t xml:space="preserve"> 2/3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 xml:space="preserve">SI </w:t>
      </w:r>
      <w:r w:rsidRPr="001F2056">
        <w:rPr>
          <w:vertAlign w:val="subscript"/>
          <w:lang w:val="uz-Cyrl-UZ"/>
        </w:rPr>
        <w:t xml:space="preserve">CHEG </w:t>
      </w:r>
      <w:r w:rsidRPr="001F2056">
        <w:rPr>
          <w:lang w:val="uz-Cyrl-UZ"/>
        </w:rPr>
        <w:t>qiymatlari uchun ikkita boshqaruv xarakteristikasini o’lchang (</w:t>
      </w:r>
      <w:r w:rsidRPr="009A43EF">
        <w:rPr>
          <w:i/>
          <w:lang w:val="uz-Cyrl-UZ"/>
        </w:rPr>
        <w:t>U</w:t>
      </w:r>
      <w:r w:rsidRPr="009A43EF">
        <w:rPr>
          <w:vertAlign w:val="subscript"/>
          <w:lang w:val="uz-Cyrl-UZ"/>
        </w:rPr>
        <w:t xml:space="preserve">SI </w:t>
      </w:r>
      <w:r w:rsidRPr="001F2056">
        <w:rPr>
          <w:vertAlign w:val="subscript"/>
          <w:lang w:val="uz-Cyrl-UZ"/>
        </w:rPr>
        <w:t xml:space="preserve">CHEG </w:t>
      </w:r>
      <w:r w:rsidRPr="001F2056">
        <w:rPr>
          <w:lang w:val="uz-Cyrl-UZ"/>
        </w:rPr>
        <w:t xml:space="preserve"> qiymati pasport ko’rsatmalaridan olinadi). O’lchash natijalarini 3.1 – jadvalga kiriting va undan foydalanib boshqaruv xarakteristikasini quring. Tajribada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 kuchlanish qiymatini 0 dan bo’saғaviy kuchlanish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rPr>
          <w:lang w:val="uz-Cyrl-UZ"/>
        </w:rPr>
        <w:t xml:space="preserve"> gacha o’zgartiring.</w:t>
      </w:r>
    </w:p>
    <w:p w:rsidR="00096690" w:rsidRPr="001F2056" w:rsidRDefault="00096690" w:rsidP="00096690">
      <w:pPr>
        <w:ind w:left="4617" w:firstLine="708"/>
        <w:rPr>
          <w:lang w:val="uz-Cyrl-UZ"/>
        </w:rPr>
      </w:pPr>
    </w:p>
    <w:p w:rsidR="00096690" w:rsidRPr="001F2056" w:rsidRDefault="00096690" w:rsidP="00096690">
      <w:pPr>
        <w:ind w:left="4617" w:firstLine="708"/>
        <w:jc w:val="right"/>
        <w:rPr>
          <w:i/>
          <w:iCs/>
          <w:lang w:val="uz-Cyrl-UZ"/>
        </w:rPr>
      </w:pPr>
      <w:r w:rsidRPr="001F2056">
        <w:rPr>
          <w:i/>
          <w:iCs/>
          <w:lang w:val="uz-Cyrl-UZ"/>
        </w:rPr>
        <w:t xml:space="preserve"> 3</w:t>
      </w:r>
      <w:r w:rsidRPr="001F2056">
        <w:rPr>
          <w:i/>
          <w:iCs/>
        </w:rPr>
        <w:t>.1</w:t>
      </w:r>
      <w:r w:rsidRPr="001F2056">
        <w:rPr>
          <w:i/>
          <w:iCs/>
          <w:lang w:val="uz-Cyrl-UZ"/>
        </w:rPr>
        <w:t xml:space="preserve"> – jadval </w:t>
      </w:r>
    </w:p>
    <w:p w:rsidR="00096690" w:rsidRPr="001F2056" w:rsidRDefault="00096690" w:rsidP="00096690">
      <w:pPr>
        <w:ind w:left="4617" w:firstLine="708"/>
        <w:jc w:val="right"/>
        <w:rPr>
          <w:lang w:val="uz-Cyrl-UZ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600"/>
        <w:gridCol w:w="3420"/>
      </w:tblGrid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096690" w:rsidRPr="001F2056" w:rsidRDefault="00096690" w:rsidP="002A03D8">
            <w:pPr>
              <w:ind w:left="67" w:hanging="57"/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, V</w:t>
            </w:r>
          </w:p>
        </w:tc>
        <w:tc>
          <w:tcPr>
            <w:tcW w:w="70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I</w:t>
            </w:r>
            <w:r w:rsidRPr="001F2056">
              <w:rPr>
                <w:vertAlign w:val="subscript"/>
              </w:rPr>
              <w:t>S</w:t>
            </w:r>
            <w:r w:rsidRPr="001F2056">
              <w:t>,mA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jc w:val="center"/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SI</w:t>
            </w:r>
            <w:r w:rsidRPr="001F2056">
              <w:t>=1/3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 xml:space="preserve">SI </w:t>
            </w:r>
            <w:r w:rsidRPr="001F2056">
              <w:rPr>
                <w:vertAlign w:val="subscript"/>
                <w:lang w:val="uz-Cyrl-UZ"/>
              </w:rPr>
              <w:t>CHEG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SI</w:t>
            </w:r>
            <w:r w:rsidRPr="001F2056">
              <w:t>=2/3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 xml:space="preserve">SI </w:t>
            </w:r>
            <w:r w:rsidRPr="001F2056">
              <w:rPr>
                <w:vertAlign w:val="subscript"/>
                <w:lang w:val="uz-Cyrl-UZ"/>
              </w:rPr>
              <w:t>CHEG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</w:tcPr>
          <w:p w:rsidR="00096690" w:rsidRPr="001F2056" w:rsidRDefault="00096690" w:rsidP="002A03D8"/>
        </w:tc>
      </w:tr>
    </w:tbl>
    <w:p w:rsidR="00096690" w:rsidRPr="001F2056" w:rsidRDefault="00096690" w:rsidP="00096690">
      <w:pPr>
        <w:jc w:val="both"/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t xml:space="preserve">2.3. </w:t>
      </w:r>
      <w:r w:rsidRPr="001F2056">
        <w:rPr>
          <w:lang w:val="uz-Cyrl-UZ"/>
        </w:rPr>
        <w:t>Zatvordagi kuchlanishning uchta qiymatida (</w:t>
      </w:r>
      <w:r w:rsidRPr="001F2056">
        <w:rPr>
          <w:i/>
        </w:rPr>
        <w:t>U</w:t>
      </w:r>
      <w:r w:rsidRPr="001F2056">
        <w:rPr>
          <w:vertAlign w:val="subscript"/>
        </w:rPr>
        <w:t>ZI</w:t>
      </w:r>
      <w:r w:rsidRPr="001F2056">
        <w:t>=0; 0,25</w:t>
      </w:r>
      <w:r w:rsidRPr="001F2056">
        <w:rPr>
          <w:i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t>; 0,5</w:t>
      </w:r>
      <w:r w:rsidRPr="001F2056">
        <w:rPr>
          <w:i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rPr>
          <w:lang w:val="uz-Cyrl-UZ"/>
        </w:rPr>
        <w:t xml:space="preserve">) chiqish xarakteristikalar oilasi </w:t>
      </w:r>
      <w:r w:rsidRPr="001F2056">
        <w:rPr>
          <w:i/>
        </w:rPr>
        <w:t>I</w:t>
      </w:r>
      <w:r w:rsidRPr="001F2056">
        <w:rPr>
          <w:vertAlign w:val="subscript"/>
        </w:rPr>
        <w:t>S</w:t>
      </w:r>
      <w:r w:rsidRPr="001F2056">
        <w:t>=</w:t>
      </w:r>
      <w:r w:rsidRPr="001F2056">
        <w:rPr>
          <w:i/>
        </w:rPr>
        <w:t>f</w:t>
      </w:r>
      <w:r w:rsidRPr="001F2056">
        <w:t>(</w:t>
      </w:r>
      <w:r w:rsidRPr="001F2056">
        <w:rPr>
          <w:i/>
        </w:rPr>
        <w:t>U</w:t>
      </w:r>
      <w:r w:rsidRPr="001F2056">
        <w:rPr>
          <w:vertAlign w:val="subscript"/>
        </w:rPr>
        <w:t>SI</w:t>
      </w:r>
      <w:r w:rsidRPr="001F2056">
        <w:t>)</w:t>
      </w:r>
      <w:r w:rsidRPr="001F2056">
        <w:rPr>
          <w:lang w:val="uz-Cyrl-UZ"/>
        </w:rPr>
        <w:t xml:space="preserve"> ni o’lchang.</w:t>
      </w:r>
    </w:p>
    <w:p w:rsidR="00096690" w:rsidRPr="001F2056" w:rsidRDefault="00096690" w:rsidP="00096690">
      <w:pPr>
        <w:rPr>
          <w:lang w:val="uz-Cyrl-UZ"/>
        </w:rPr>
      </w:pPr>
      <w:r w:rsidRPr="001F2056">
        <w:rPr>
          <w:lang w:val="uz-Cyrl-UZ"/>
        </w:rPr>
        <w:t xml:space="preserve">Tajriba o’tkazishdan avval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 xml:space="preserve"> –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koordinatalar tizimida tranzistorning ruxsat etilgan ishchi rejimi soҳalarini belgilab oling. (3.5 - rasm)</w:t>
      </w:r>
    </w:p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 xml:space="preserve">Izoҳ: </w:t>
      </w:r>
      <w:r w:rsidRPr="001F2056">
        <w:rPr>
          <w:i/>
          <w:lang w:val="uz-Cyrl-UZ"/>
        </w:rPr>
        <w:t>R</w:t>
      </w:r>
      <w:r w:rsidRPr="001F2056">
        <w:rPr>
          <w:vertAlign w:val="subscript"/>
          <w:lang w:val="uz-Cyrl-UZ"/>
        </w:rPr>
        <w:t>S CHEG</w:t>
      </w:r>
      <w:r w:rsidRPr="001F2056">
        <w:rPr>
          <w:lang w:val="uz-Cyrl-UZ"/>
        </w:rPr>
        <w:t xml:space="preserve"> chiziғini qurish uchun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kuchlanishining 0 dan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CHEG</w:t>
      </w:r>
      <w:r w:rsidRPr="001F2056">
        <w:rPr>
          <w:lang w:val="uz-Cyrl-UZ"/>
        </w:rPr>
        <w:t xml:space="preserve"> qiymatlari oraliғida ixtiyoriy bir nechta qiymatlari tanlanadi va shu nuqtalarda stok toki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P</w:t>
      </w:r>
      <w:r w:rsidRPr="001F2056">
        <w:rPr>
          <w:vertAlign w:val="subscript"/>
          <w:lang w:val="uz-Cyrl-UZ"/>
        </w:rPr>
        <w:t>S CHEG</w:t>
      </w:r>
      <w:r w:rsidRPr="001F2056">
        <w:rPr>
          <w:lang w:val="uz-Cyrl-UZ"/>
        </w:rPr>
        <w:t>/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 xml:space="preserve"> ҳisoblanadi.</w:t>
      </w: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2945130" cy="21259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690" w:rsidRPr="001F2056" w:rsidRDefault="00096690" w:rsidP="00096690">
      <w:pPr>
        <w:ind w:firstLine="708"/>
        <w:jc w:val="center"/>
        <w:rPr>
          <w:lang w:val="uz-Cyrl-UZ"/>
        </w:rPr>
      </w:pPr>
      <w:r w:rsidRPr="001F2056">
        <w:rPr>
          <w:lang w:val="uz-Cyrl-UZ"/>
        </w:rPr>
        <w:t>3.5 – rasm.</w:t>
      </w:r>
    </w:p>
    <w:p w:rsidR="00096690" w:rsidRPr="001F2056" w:rsidRDefault="00096690" w:rsidP="00096690">
      <w:pPr>
        <w:ind w:firstLine="708"/>
        <w:jc w:val="center"/>
        <w:rPr>
          <w:lang w:val="uz-Cyrl-UZ"/>
        </w:rPr>
      </w:pPr>
    </w:p>
    <w:p w:rsidR="00096690" w:rsidRPr="001F2056" w:rsidRDefault="00096690" w:rsidP="00096690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 xml:space="preserve">Tajribada olingan nuqtalarni 3.2 – jadvalga kiriting va tayyorlangan grafikda ularni belgilang (3.5 - rasm). Bunda tranzistor uchun ishlash ruxsat etilgan soҳadan chiqib ketmaslikka etibor bering.  </w:t>
      </w:r>
    </w:p>
    <w:p w:rsidR="00096690" w:rsidRPr="001F2056" w:rsidRDefault="00096690" w:rsidP="00096690">
      <w:pPr>
        <w:ind w:left="4248" w:firstLine="708"/>
        <w:jc w:val="right"/>
        <w:rPr>
          <w:lang w:val="uz-Cyrl-UZ"/>
        </w:rPr>
      </w:pPr>
      <w:r w:rsidRPr="001F2056">
        <w:rPr>
          <w:lang w:val="uz-Cyrl-UZ"/>
        </w:rPr>
        <w:t xml:space="preserve"> 3</w:t>
      </w:r>
      <w:r w:rsidRPr="001F2056">
        <w:t>.2</w:t>
      </w:r>
      <w:r w:rsidRPr="001F2056">
        <w:rPr>
          <w:lang w:val="uz-Cyrl-UZ"/>
        </w:rPr>
        <w:t xml:space="preserve"> – jadval</w:t>
      </w:r>
    </w:p>
    <w:p w:rsidR="00096690" w:rsidRPr="001F2056" w:rsidRDefault="00096690" w:rsidP="00096690">
      <w:pPr>
        <w:ind w:left="4248" w:firstLine="708"/>
        <w:jc w:val="center"/>
        <w:rPr>
          <w:lang w:val="uz-Cyrl-UZ"/>
        </w:rPr>
      </w:pPr>
    </w:p>
    <w:tbl>
      <w:tblPr>
        <w:tblW w:w="6795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1077"/>
        <w:gridCol w:w="2192"/>
        <w:gridCol w:w="2140"/>
      </w:tblGrid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289"/>
          <w:jc w:val="center"/>
        </w:trPr>
        <w:tc>
          <w:tcPr>
            <w:tcW w:w="1386" w:type="dxa"/>
            <w:vMerge w:val="restart"/>
            <w:tcBorders>
              <w:right w:val="single" w:sz="4" w:space="0" w:color="auto"/>
            </w:tcBorders>
            <w:vAlign w:val="center"/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SI</w:t>
            </w:r>
            <w:r w:rsidRPr="001F2056">
              <w:t>, V</w:t>
            </w:r>
          </w:p>
        </w:tc>
        <w:tc>
          <w:tcPr>
            <w:tcW w:w="54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I</w:t>
            </w:r>
            <w:r w:rsidRPr="001F2056">
              <w:rPr>
                <w:vertAlign w:val="subscript"/>
              </w:rPr>
              <w:t>S</w:t>
            </w:r>
            <w:r w:rsidRPr="001F2056">
              <w:t>,mA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154"/>
          <w:jc w:val="center"/>
        </w:trPr>
        <w:tc>
          <w:tcPr>
            <w:tcW w:w="13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jc w:val="center"/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=0,25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  <w:lang w:val="uz-Cyrl-UZ"/>
              </w:rPr>
              <w:t>BO’S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=0,5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  <w:lang w:val="uz-Cyrl-UZ"/>
              </w:rPr>
              <w:t>BO’S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289"/>
          <w:jc w:val="center"/>
        </w:trPr>
        <w:tc>
          <w:tcPr>
            <w:tcW w:w="1386" w:type="dxa"/>
            <w:tcBorders>
              <w:top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</w:tcBorders>
          </w:tcPr>
          <w:p w:rsidR="00096690" w:rsidRPr="001F2056" w:rsidRDefault="00096690" w:rsidP="002A03D8"/>
        </w:tc>
      </w:tr>
    </w:tbl>
    <w:p w:rsidR="00096690" w:rsidRPr="001F2056" w:rsidRDefault="00096690" w:rsidP="00096690"/>
    <w:p w:rsidR="00096690" w:rsidRPr="001F2056" w:rsidRDefault="00096690" w:rsidP="00096690">
      <w:pPr>
        <w:jc w:val="both"/>
        <w:rPr>
          <w:lang w:val="uz-Cyrl-UZ"/>
        </w:rPr>
      </w:pPr>
      <w:r w:rsidRPr="009A43EF">
        <w:rPr>
          <w:lang w:val="en-US"/>
        </w:rPr>
        <w:t xml:space="preserve">2.4. </w:t>
      </w:r>
      <w:r w:rsidRPr="001F2056">
        <w:rPr>
          <w:lang w:val="uz-Cyrl-UZ"/>
        </w:rPr>
        <w:t xml:space="preserve">Tranzistor stok tokiga temperatuning tasirini tadqiq etish. Tadqiq etilayotgan tranzistorni termostatga joylashtiring va tegishli temperatura qiymatini o’rnating, stok kuchlanishining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>=1/3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 xml:space="preserve">SI CHEG </w:t>
      </w:r>
      <w:r w:rsidRPr="001F2056">
        <w:rPr>
          <w:lang w:val="uz-Cyrl-UZ"/>
        </w:rPr>
        <w:t xml:space="preserve">qiymatida va T=40 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 xml:space="preserve">S  va 80 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 xml:space="preserve">S temperaturalarda ikkita boshqaruv xarakteristikasi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) ni o’lchang. 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ab/>
        <w:t xml:space="preserve">O’lchash natijalarini 3.3 – jadvalga kiriting va ulardan foydalanib </w:t>
      </w:r>
      <w:r w:rsidRPr="009A43EF">
        <w:rPr>
          <w:lang w:val="en-US"/>
        </w:rPr>
        <w:t>T=40</w:t>
      </w:r>
      <w:r w:rsidRPr="001F2056">
        <w:rPr>
          <w:lang w:val="uz-Cyrl-UZ"/>
        </w:rPr>
        <w:t xml:space="preserve"> 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>S</w:t>
      </w:r>
      <w:r w:rsidRPr="009A43EF">
        <w:rPr>
          <w:lang w:val="en-US"/>
        </w:rPr>
        <w:t xml:space="preserve"> </w:t>
      </w:r>
      <w:r w:rsidRPr="001F2056">
        <w:rPr>
          <w:lang w:val="uz-Cyrl-UZ"/>
        </w:rPr>
        <w:t>va</w:t>
      </w:r>
      <w:r w:rsidRPr="009A43EF">
        <w:rPr>
          <w:lang w:val="en-US"/>
        </w:rPr>
        <w:t xml:space="preserve"> 80 </w:t>
      </w:r>
      <w:r w:rsidRPr="001F2056">
        <w:rPr>
          <w:vertAlign w:val="superscript"/>
          <w:lang w:val="uz-Cyrl-UZ"/>
        </w:rPr>
        <w:t>0</w:t>
      </w:r>
      <w:r w:rsidRPr="009A43EF">
        <w:rPr>
          <w:lang w:val="en-US"/>
        </w:rPr>
        <w:t>S</w:t>
      </w:r>
      <w:r w:rsidRPr="001F2056">
        <w:rPr>
          <w:lang w:val="uz-Cyrl-UZ"/>
        </w:rPr>
        <w:t xml:space="preserve"> temperaturalardagi ikkita boshqaruv xarakteristikasi </w:t>
      </w:r>
      <w:r w:rsidRPr="009A43EF">
        <w:rPr>
          <w:i/>
          <w:lang w:val="en-US"/>
        </w:rPr>
        <w:t>I</w:t>
      </w:r>
      <w:r w:rsidRPr="009A43EF">
        <w:rPr>
          <w:vertAlign w:val="subscript"/>
          <w:lang w:val="en-US"/>
        </w:rPr>
        <w:t>S</w:t>
      </w:r>
      <w:r w:rsidRPr="009A43EF">
        <w:rPr>
          <w:lang w:val="en-US"/>
        </w:rPr>
        <w:t>=</w:t>
      </w:r>
      <w:r w:rsidRPr="009A43EF">
        <w:rPr>
          <w:i/>
          <w:lang w:val="en-US"/>
        </w:rPr>
        <w:t>f</w:t>
      </w:r>
      <w:r w:rsidRPr="009A43EF">
        <w:rPr>
          <w:lang w:val="en-US"/>
        </w:rPr>
        <w:t>(</w:t>
      </w:r>
      <w:r w:rsidRPr="009A43EF">
        <w:rPr>
          <w:i/>
          <w:lang w:val="en-US"/>
        </w:rPr>
        <w:t>U</w:t>
      </w:r>
      <w:r w:rsidRPr="009A43EF">
        <w:rPr>
          <w:vertAlign w:val="subscript"/>
          <w:lang w:val="en-US"/>
        </w:rPr>
        <w:t>ZI</w:t>
      </w:r>
      <w:r w:rsidRPr="009A43EF">
        <w:rPr>
          <w:lang w:val="en-US"/>
        </w:rPr>
        <w:t>)</w:t>
      </w:r>
      <w:r w:rsidRPr="001F2056">
        <w:rPr>
          <w:lang w:val="uz-Cyrl-UZ"/>
        </w:rPr>
        <w:t xml:space="preserve"> ni quring.</w:t>
      </w:r>
    </w:p>
    <w:p w:rsidR="00096690" w:rsidRPr="001F2056" w:rsidRDefault="00096690" w:rsidP="00096690">
      <w:pPr>
        <w:jc w:val="right"/>
        <w:rPr>
          <w:i/>
          <w:iCs/>
          <w:lang w:val="uz-Cyrl-UZ"/>
        </w:rPr>
      </w:pPr>
      <w:r w:rsidRPr="001F2056">
        <w:rPr>
          <w:i/>
          <w:iCs/>
          <w:lang w:val="uz-Cyrl-UZ"/>
        </w:rPr>
        <w:t>3.3 - jadval</w:t>
      </w:r>
    </w:p>
    <w:p w:rsidR="00096690" w:rsidRPr="001F2056" w:rsidRDefault="00096690" w:rsidP="00096690">
      <w:pPr>
        <w:tabs>
          <w:tab w:val="left" w:pos="8475"/>
        </w:tabs>
        <w:rPr>
          <w:lang w:val="uz-Cyrl-UZ"/>
        </w:rPr>
      </w:pPr>
      <w:r w:rsidRPr="001F2056">
        <w:rPr>
          <w:lang w:val="uz-Cyrl-UZ"/>
        </w:rPr>
        <w:tab/>
      </w:r>
    </w:p>
    <w:p w:rsidR="00096690" w:rsidRPr="001F2056" w:rsidRDefault="00096690" w:rsidP="00096690">
      <w:pPr>
        <w:tabs>
          <w:tab w:val="left" w:pos="8475"/>
        </w:tabs>
        <w:rPr>
          <w:lang w:val="uz-Cyrl-UZ"/>
        </w:rPr>
      </w:pPr>
    </w:p>
    <w:tbl>
      <w:tblPr>
        <w:tblW w:w="6476" w:type="dxa"/>
        <w:jc w:val="center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2977"/>
        <w:gridCol w:w="2416"/>
      </w:tblGrid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262"/>
          <w:jc w:val="center"/>
        </w:trPr>
        <w:tc>
          <w:tcPr>
            <w:tcW w:w="1083" w:type="dxa"/>
            <w:vMerge w:val="restart"/>
            <w:tcBorders>
              <w:right w:val="single" w:sz="4" w:space="0" w:color="auto"/>
            </w:tcBorders>
            <w:vAlign w:val="center"/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, V</w:t>
            </w:r>
          </w:p>
        </w:tc>
        <w:tc>
          <w:tcPr>
            <w:tcW w:w="53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I</w:t>
            </w:r>
            <w:r w:rsidRPr="001F2056">
              <w:rPr>
                <w:vertAlign w:val="subscript"/>
              </w:rPr>
              <w:t>S</w:t>
            </w:r>
            <w:r w:rsidRPr="001F2056">
              <w:t>,mA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180"/>
          <w:jc w:val="center"/>
        </w:trPr>
        <w:tc>
          <w:tcPr>
            <w:tcW w:w="10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jc w:val="center"/>
              <w:rPr>
                <w:lang w:val="uz-Cyrl-UZ"/>
              </w:rPr>
            </w:pPr>
            <w:r w:rsidRPr="001F2056">
              <w:t>T=40</w:t>
            </w:r>
            <w:r w:rsidRPr="001F2056">
              <w:rPr>
                <w:lang w:val="uz-Cyrl-UZ"/>
              </w:rPr>
              <w:t xml:space="preserve"> </w:t>
            </w:r>
            <w:r w:rsidRPr="001F2056">
              <w:rPr>
                <w:vertAlign w:val="superscript"/>
                <w:lang w:val="uz-Cyrl-UZ"/>
              </w:rPr>
              <w:t>0</w:t>
            </w:r>
            <w:r w:rsidRPr="001F2056">
              <w:rPr>
                <w:lang w:val="uz-Cyrl-UZ"/>
              </w:rPr>
              <w:t>S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t>T=80</w:t>
            </w:r>
            <w:r w:rsidRPr="001F2056">
              <w:rPr>
                <w:vertAlign w:val="superscript"/>
                <w:lang w:val="uz-Cyrl-UZ"/>
              </w:rPr>
              <w:t>0</w:t>
            </w:r>
            <w:r w:rsidRPr="001F2056">
              <w:rPr>
                <w:lang w:val="uz-Cyrl-UZ"/>
              </w:rPr>
              <w:t>S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1083" w:type="dxa"/>
            <w:tcBorders>
              <w:top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</w:tcPr>
          <w:p w:rsidR="00096690" w:rsidRPr="001F2056" w:rsidRDefault="00096690" w:rsidP="002A03D8"/>
        </w:tc>
      </w:tr>
    </w:tbl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rPr>
          <w:lang w:val="uz-Cyrl-UZ"/>
        </w:rPr>
      </w:pPr>
      <w:r w:rsidRPr="001F2056">
        <w:t xml:space="preserve">3. </w:t>
      </w:r>
      <w:r w:rsidRPr="001F2056">
        <w:rPr>
          <w:lang w:val="uz-Cyrl-UZ"/>
        </w:rPr>
        <w:t>Tajribada olingan natijalarni ishlash.</w:t>
      </w:r>
    </w:p>
    <w:p w:rsidR="00096690" w:rsidRPr="001F2056" w:rsidRDefault="00096690" w:rsidP="00096690">
      <w:pPr>
        <w:ind w:firstLine="708"/>
      </w:pPr>
    </w:p>
    <w:p w:rsidR="00096690" w:rsidRPr="001F2056" w:rsidRDefault="00096690" w:rsidP="00096690">
      <w:pPr>
        <w:jc w:val="both"/>
        <w:rPr>
          <w:lang w:val="uz-Cyrl-UZ"/>
        </w:rPr>
      </w:pPr>
      <w:r w:rsidRPr="009A43EF">
        <w:rPr>
          <w:lang w:val="en-US"/>
        </w:rPr>
        <w:t>3.1</w:t>
      </w:r>
      <w:proofErr w:type="gramStart"/>
      <w:r w:rsidRPr="009A43EF">
        <w:rPr>
          <w:lang w:val="en-US"/>
        </w:rPr>
        <w:t xml:space="preserve">. </w:t>
      </w:r>
      <w:r w:rsidRPr="001F2056">
        <w:rPr>
          <w:lang w:val="uz-Cyrl-UZ"/>
        </w:rPr>
        <w:t xml:space="preserve"> 2.2</w:t>
      </w:r>
      <w:proofErr w:type="gramEnd"/>
      <w:r w:rsidRPr="001F2056">
        <w:rPr>
          <w:lang w:val="uz-Cyrl-UZ"/>
        </w:rPr>
        <w:t xml:space="preserve">. bandda o’lchangan boshqaruv xarakteriskalarini 3.1 – ifoda yordamida approksimatsiyalang. Approksimatsiya natijalarini qurilgan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) grafigida aks ettiring. </w:t>
      </w: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rPr>
          <w:lang w:val="uz-Cyrl-UZ"/>
        </w:rPr>
      </w:pPr>
      <w:r w:rsidRPr="001F2056">
        <w:rPr>
          <w:lang w:val="uz-Cyrl-UZ"/>
        </w:rPr>
        <w:t xml:space="preserve">3.2. Boshqaruv xarakteristikalaridan foydalanib, tranzistor tikligini 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>=1/3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CHEG</w:t>
      </w:r>
      <w:r w:rsidRPr="001F2056">
        <w:rPr>
          <w:lang w:val="uz-Cyrl-UZ"/>
        </w:rPr>
        <w:t xml:space="preserve">   ishchi nuqtada aniqlang</w:t>
      </w:r>
    </w:p>
    <w:p w:rsidR="00096690" w:rsidRPr="001F2056" w:rsidRDefault="00096690" w:rsidP="00096690">
      <w:pPr>
        <w:jc w:val="center"/>
        <w:rPr>
          <w:lang w:val="uz-Cyrl-UZ"/>
        </w:rPr>
      </w:pPr>
      <w:r w:rsidRPr="001F2056">
        <w:rPr>
          <w:position w:val="-32"/>
        </w:rPr>
        <w:object w:dxaOrig="2480" w:dyaOrig="780">
          <v:shape id="_x0000_i1032" type="#_x0000_t75" style="width:153.35pt;height:48.6pt" o:ole="">
            <v:imagedata r:id="rId25" o:title=""/>
          </v:shape>
          <o:OLEObject Type="Embed" ProgID="Equation.3" ShapeID="_x0000_i1032" DrawAspect="Content" ObjectID="_1413645114" r:id="rId26"/>
        </w:object>
      </w:r>
    </w:p>
    <w:p w:rsidR="00096690" w:rsidRPr="001F2056" w:rsidRDefault="00096690" w:rsidP="00096690">
      <w:pPr>
        <w:jc w:val="center"/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>S qiymatini xuddi shu nuqta uchun 3.2 – formula yordamida ҳam aniqlang.</w:t>
      </w:r>
    </w:p>
    <w:p w:rsidR="00096690" w:rsidRPr="001F2056" w:rsidRDefault="00096690" w:rsidP="00096690">
      <w:pPr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 xml:space="preserve">3.3. 2.3 – bandda o’lchangan chiqish xarakteristikalar oilasida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TO’Y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 xml:space="preserve">ZI </w:t>
      </w:r>
      <w:r w:rsidRPr="001F2056">
        <w:rPr>
          <w:lang w:val="uz-Cyrl-UZ"/>
        </w:rPr>
        <w:t xml:space="preserve">–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rPr>
          <w:lang w:val="uz-Cyrl-UZ"/>
        </w:rPr>
        <w:t xml:space="preserve"> oraliqqamos keluvchi, chiziqli rejim bilan to’yinish rejimi orasidagi chegarani ko’rsating.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 xml:space="preserve">      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>3.4. CHiqish xarakteristikalar oilasidan foydalanib, quyidagi ishchi nuqtalar uchun tranzistor chiqish qarshiligini aniqlang: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>- to’yinish rejimida 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>=1/3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 CHEG</w:t>
      </w:r>
      <w:r w:rsidRPr="001F2056">
        <w:rPr>
          <w:lang w:val="uz-Cyrl-UZ"/>
        </w:rPr>
        <w:t xml:space="preserve">,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=0,25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CHEG</w:t>
      </w:r>
      <w:r w:rsidRPr="001F2056">
        <w:rPr>
          <w:lang w:val="uz-Cyrl-UZ"/>
        </w:rPr>
        <w:t>);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 xml:space="preserve">- chiziqli rejimda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SI</w:t>
      </w:r>
      <w:r w:rsidRPr="001F2056">
        <w:rPr>
          <w:lang w:val="uz-Cyrl-UZ"/>
        </w:rPr>
        <w:t>=0 va zatvor kuchlanishining uchta qiymatida 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>=0; 0,25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rPr>
          <w:lang w:val="uz-Cyrl-UZ"/>
        </w:rPr>
        <w:t>; 0,5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BO’S</w:t>
      </w:r>
      <w:r w:rsidRPr="001F2056">
        <w:rPr>
          <w:lang w:val="uz-Cyrl-UZ"/>
        </w:rPr>
        <w:t>).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ab/>
      </w: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lastRenderedPageBreak/>
        <w:t xml:space="preserve">Ҳisoblashlar natijalarini 3.4 – jadvalga kiriting va ulardan foydalanib chiziqli rejim uchun </w:t>
      </w:r>
      <w:r w:rsidRPr="001F2056">
        <w:rPr>
          <w:i/>
          <w:lang w:val="uz-Cyrl-UZ"/>
        </w:rPr>
        <w:t>r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 xml:space="preserve"> ning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</w:t>
      </w:r>
      <w:r w:rsidRPr="001F2056">
        <w:rPr>
          <w:lang w:val="uz-Cyrl-UZ"/>
        </w:rPr>
        <w:t xml:space="preserve"> ga boғliqlik grafigini quring.</w:t>
      </w:r>
    </w:p>
    <w:p w:rsidR="00096690" w:rsidRPr="001F2056" w:rsidRDefault="00096690" w:rsidP="00096690">
      <w:pPr>
        <w:ind w:left="4248" w:firstLine="708"/>
        <w:jc w:val="right"/>
        <w:rPr>
          <w:lang w:val="uz-Cyrl-UZ"/>
        </w:rPr>
      </w:pPr>
    </w:p>
    <w:p w:rsidR="00096690" w:rsidRPr="001F2056" w:rsidRDefault="00096690" w:rsidP="00096690">
      <w:pPr>
        <w:ind w:left="4248" w:firstLine="708"/>
        <w:jc w:val="right"/>
        <w:rPr>
          <w:i/>
          <w:iCs/>
          <w:lang w:val="uz-Cyrl-UZ"/>
        </w:rPr>
      </w:pPr>
      <w:r w:rsidRPr="001F2056">
        <w:rPr>
          <w:i/>
          <w:iCs/>
          <w:lang w:val="uz-Cyrl-UZ"/>
        </w:rPr>
        <w:t>3</w:t>
      </w:r>
      <w:r w:rsidRPr="001F2056">
        <w:rPr>
          <w:i/>
          <w:iCs/>
        </w:rPr>
        <w:t>.4</w:t>
      </w:r>
      <w:r w:rsidRPr="001F2056">
        <w:rPr>
          <w:i/>
          <w:iCs/>
          <w:lang w:val="uz-Cyrl-UZ"/>
        </w:rPr>
        <w:t xml:space="preserve"> – jadval</w:t>
      </w:r>
    </w:p>
    <w:p w:rsidR="00096690" w:rsidRPr="001F2056" w:rsidRDefault="00096690" w:rsidP="00096690">
      <w:pPr>
        <w:ind w:left="4248" w:firstLine="708"/>
        <w:jc w:val="right"/>
        <w:rPr>
          <w:lang w:val="uz-Cyrl-UZ"/>
        </w:rPr>
      </w:pPr>
    </w:p>
    <w:tbl>
      <w:tblPr>
        <w:tblW w:w="7037" w:type="dxa"/>
        <w:jc w:val="center"/>
        <w:tblInd w:w="-8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4"/>
        <w:gridCol w:w="2479"/>
        <w:gridCol w:w="1924"/>
      </w:tblGrid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04"/>
          <w:jc w:val="center"/>
        </w:trPr>
        <w:tc>
          <w:tcPr>
            <w:tcW w:w="2634" w:type="dxa"/>
            <w:vMerge w:val="restart"/>
            <w:tcBorders>
              <w:right w:val="single" w:sz="4" w:space="0" w:color="auto"/>
            </w:tcBorders>
            <w:vAlign w:val="center"/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,V</w:t>
            </w:r>
          </w:p>
        </w:tc>
        <w:tc>
          <w:tcPr>
            <w:tcW w:w="440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  <w:lang w:val="en-US"/>
              </w:rPr>
              <w:t>R</w:t>
            </w:r>
            <w:r w:rsidRPr="001F2056">
              <w:rPr>
                <w:vertAlign w:val="subscript"/>
                <w:lang w:val="uz-Cyrl-UZ"/>
              </w:rPr>
              <w:t>CHIQ</w:t>
            </w:r>
            <w:r w:rsidRPr="001F2056">
              <w:t>, kOm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209"/>
          <w:jc w:val="center"/>
        </w:trPr>
        <w:tc>
          <w:tcPr>
            <w:tcW w:w="26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jc w:val="center"/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SI</w:t>
            </w:r>
            <w:r w:rsidRPr="001F2056">
              <w:t>=1/3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 xml:space="preserve">SI </w:t>
            </w:r>
            <w:r w:rsidRPr="001F2056">
              <w:rPr>
                <w:vertAlign w:val="subscript"/>
                <w:lang w:val="uz-Cyrl-UZ"/>
              </w:rPr>
              <w:t>CHEG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SI</w:t>
            </w:r>
            <w:r w:rsidRPr="001F2056">
              <w:t>=0</w:t>
            </w:r>
          </w:p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04"/>
          <w:jc w:val="center"/>
        </w:trPr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/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04"/>
          <w:jc w:val="center"/>
        </w:trPr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=0,25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  <w:lang w:val="uz-Cyrl-UZ"/>
              </w:rPr>
              <w:t>CHEG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690" w:rsidRPr="001F2056" w:rsidRDefault="00096690" w:rsidP="002A03D8"/>
        </w:tc>
      </w:tr>
      <w:tr w:rsidR="00096690" w:rsidRPr="001F2056" w:rsidTr="002A03D8">
        <w:tblPrEx>
          <w:tblCellMar>
            <w:top w:w="0" w:type="dxa"/>
            <w:bottom w:w="0" w:type="dxa"/>
          </w:tblCellMar>
        </w:tblPrEx>
        <w:trPr>
          <w:trHeight w:val="348"/>
          <w:jc w:val="center"/>
        </w:trPr>
        <w:tc>
          <w:tcPr>
            <w:tcW w:w="2634" w:type="dxa"/>
            <w:tcBorders>
              <w:top w:val="single" w:sz="4" w:space="0" w:color="auto"/>
              <w:right w:val="single" w:sz="4" w:space="0" w:color="auto"/>
            </w:tcBorders>
          </w:tcPr>
          <w:p w:rsidR="00096690" w:rsidRPr="001F2056" w:rsidRDefault="00096690" w:rsidP="002A03D8">
            <w:pPr>
              <w:rPr>
                <w:lang w:val="uz-Cyrl-UZ"/>
              </w:rPr>
            </w:pP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</w:rPr>
              <w:t>ZI</w:t>
            </w:r>
            <w:r w:rsidRPr="001F2056">
              <w:t>=0,5</w:t>
            </w:r>
            <w:r w:rsidRPr="001F2056">
              <w:rPr>
                <w:i/>
              </w:rPr>
              <w:t>U</w:t>
            </w:r>
            <w:r w:rsidRPr="001F2056">
              <w:rPr>
                <w:vertAlign w:val="subscript"/>
                <w:lang w:val="uz-Cyrl-UZ"/>
              </w:rPr>
              <w:t>CHEG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690" w:rsidRPr="001F2056" w:rsidRDefault="00096690" w:rsidP="002A03D8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</w:tcBorders>
          </w:tcPr>
          <w:p w:rsidR="00096690" w:rsidRPr="001F2056" w:rsidRDefault="00096690" w:rsidP="002A03D8"/>
        </w:tc>
      </w:tr>
    </w:tbl>
    <w:p w:rsidR="00096690" w:rsidRPr="001F2056" w:rsidRDefault="00096690" w:rsidP="00096690">
      <w:pPr>
        <w:jc w:val="both"/>
        <w:rPr>
          <w:lang w:val="uz-Cyrl-UZ"/>
        </w:rPr>
      </w:pPr>
    </w:p>
    <w:p w:rsidR="00096690" w:rsidRPr="001F2056" w:rsidRDefault="00096690" w:rsidP="00096690">
      <w:pPr>
        <w:jc w:val="both"/>
        <w:rPr>
          <w:lang w:val="uz-Cyrl-UZ"/>
        </w:rPr>
      </w:pPr>
      <w:r w:rsidRPr="001F2056">
        <w:rPr>
          <w:lang w:val="uz-Cyrl-UZ"/>
        </w:rPr>
        <w:t xml:space="preserve">3.5. 2.4 – bandda o’lchangan boshqaruv xarakteristikalarida, turli temperaturalarda o’lchangan boshqaruv xarakteristikalari kesishadigan termo barqaror nuqtaning  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ST</w:t>
      </w:r>
      <w:r w:rsidRPr="001F2056">
        <w:rPr>
          <w:lang w:val="uz-Cyrl-UZ"/>
        </w:rPr>
        <w:t xml:space="preserve"> va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ZIT</w:t>
      </w:r>
      <w:r w:rsidRPr="001F2056">
        <w:rPr>
          <w:lang w:val="uz-Cyrl-UZ"/>
        </w:rPr>
        <w:t xml:space="preserve"> koordinatalarini aniqlang.</w:t>
      </w:r>
    </w:p>
    <w:p w:rsidR="00096690" w:rsidRPr="001F2056" w:rsidRDefault="00096690" w:rsidP="00096690">
      <w:pPr>
        <w:rPr>
          <w:lang w:val="uz-Cyrl-UZ"/>
        </w:rPr>
      </w:pPr>
    </w:p>
    <w:p w:rsidR="00096690" w:rsidRPr="009A43EF" w:rsidRDefault="00096690" w:rsidP="00096690">
      <w:pPr>
        <w:rPr>
          <w:lang w:val="en-US"/>
        </w:rPr>
      </w:pPr>
      <w:r w:rsidRPr="009A43EF">
        <w:rPr>
          <w:lang w:val="en-US"/>
        </w:rPr>
        <w:t xml:space="preserve">4. </w:t>
      </w:r>
      <w:r w:rsidRPr="001F2056">
        <w:rPr>
          <w:lang w:val="uz-Cyrl-UZ"/>
        </w:rPr>
        <w:t>Ҳisobotmazmuni</w:t>
      </w:r>
      <w:r w:rsidRPr="009A43EF">
        <w:rPr>
          <w:lang w:val="en-US"/>
        </w:rPr>
        <w:t>.</w:t>
      </w:r>
    </w:p>
    <w:p w:rsidR="00096690" w:rsidRPr="009A43EF" w:rsidRDefault="00096690" w:rsidP="00096690">
      <w:pPr>
        <w:ind w:firstLine="708"/>
        <w:rPr>
          <w:lang w:val="en-US"/>
        </w:rPr>
      </w:pPr>
    </w:p>
    <w:p w:rsidR="00096690" w:rsidRPr="009A43EF" w:rsidRDefault="00096690" w:rsidP="00096690">
      <w:pPr>
        <w:jc w:val="both"/>
        <w:rPr>
          <w:lang w:val="en-US"/>
        </w:rPr>
      </w:pPr>
      <w:r w:rsidRPr="009A43EF">
        <w:rPr>
          <w:lang w:val="en-US"/>
        </w:rPr>
        <w:t xml:space="preserve">- </w:t>
      </w:r>
      <w:proofErr w:type="gramStart"/>
      <w:r w:rsidRPr="001F2056">
        <w:rPr>
          <w:lang w:val="uz-Cyrl-UZ"/>
        </w:rPr>
        <w:t>tadqiq</w:t>
      </w:r>
      <w:proofErr w:type="gramEnd"/>
      <w:r w:rsidRPr="001F2056">
        <w:rPr>
          <w:lang w:val="uz-Cyrl-UZ"/>
        </w:rPr>
        <w:t xml:space="preserve"> etilayotgan tranzistor pasport ko’rsatmalari; </w:t>
      </w:r>
    </w:p>
    <w:p w:rsidR="00096690" w:rsidRPr="009A43EF" w:rsidRDefault="00096690" w:rsidP="00096690">
      <w:pPr>
        <w:jc w:val="both"/>
        <w:rPr>
          <w:lang w:val="en-US"/>
        </w:rPr>
      </w:pPr>
      <w:r w:rsidRPr="009A43EF">
        <w:rPr>
          <w:lang w:val="en-US"/>
        </w:rPr>
        <w:t xml:space="preserve">- </w:t>
      </w:r>
      <w:proofErr w:type="gramStart"/>
      <w:r w:rsidRPr="001F2056">
        <w:rPr>
          <w:lang w:val="uz-Cyrl-UZ"/>
        </w:rPr>
        <w:t>o’lchash</w:t>
      </w:r>
      <w:proofErr w:type="gramEnd"/>
      <w:r w:rsidRPr="001F2056">
        <w:rPr>
          <w:lang w:val="uz-Cyrl-UZ"/>
        </w:rPr>
        <w:t xml:space="preserve"> sxemasi</w:t>
      </w:r>
      <w:r w:rsidRPr="009A43EF">
        <w:rPr>
          <w:lang w:val="en-US"/>
        </w:rPr>
        <w:t>;</w:t>
      </w:r>
    </w:p>
    <w:p w:rsidR="00096690" w:rsidRPr="009A43EF" w:rsidRDefault="00096690" w:rsidP="00096690">
      <w:pPr>
        <w:jc w:val="both"/>
        <w:rPr>
          <w:lang w:val="en-US"/>
        </w:rPr>
      </w:pPr>
      <w:r w:rsidRPr="009A43EF">
        <w:rPr>
          <w:lang w:val="en-US"/>
        </w:rPr>
        <w:t xml:space="preserve">- </w:t>
      </w:r>
      <w:proofErr w:type="gramStart"/>
      <w:r w:rsidRPr="001F2056">
        <w:rPr>
          <w:lang w:val="uz-Cyrl-UZ"/>
        </w:rPr>
        <w:t>o’lchangan</w:t>
      </w:r>
      <w:proofErr w:type="gramEnd"/>
      <w:r w:rsidRPr="001F2056">
        <w:rPr>
          <w:lang w:val="uz-Cyrl-UZ"/>
        </w:rPr>
        <w:t xml:space="preserve"> boғliqliklar jadval va gr</w:t>
      </w:r>
      <w:r w:rsidRPr="009A43EF">
        <w:rPr>
          <w:lang w:val="en-US"/>
        </w:rPr>
        <w:t>a</w:t>
      </w:r>
      <w:r w:rsidRPr="001F2056">
        <w:rPr>
          <w:lang w:val="uz-Cyrl-UZ"/>
        </w:rPr>
        <w:t>fiklari</w:t>
      </w:r>
      <w:r w:rsidRPr="009A43EF">
        <w:rPr>
          <w:lang w:val="en-US"/>
        </w:rPr>
        <w:t>;</w:t>
      </w:r>
    </w:p>
    <w:p w:rsidR="00096690" w:rsidRPr="001F2056" w:rsidRDefault="00096690" w:rsidP="00096690">
      <w:pPr>
        <w:jc w:val="both"/>
        <w:rPr>
          <w:lang w:val="uz-Cyrl-UZ"/>
        </w:rPr>
      </w:pPr>
      <w:r w:rsidRPr="009A43EF">
        <w:rPr>
          <w:lang w:val="en-US"/>
        </w:rPr>
        <w:t xml:space="preserve">- </w:t>
      </w:r>
      <w:proofErr w:type="gramStart"/>
      <w:r w:rsidRPr="001F2056">
        <w:rPr>
          <w:lang w:val="uz-Cyrl-UZ"/>
        </w:rPr>
        <w:t>boshqaruv</w:t>
      </w:r>
      <w:proofErr w:type="gramEnd"/>
      <w:r w:rsidRPr="001F2056">
        <w:rPr>
          <w:lang w:val="uz-Cyrl-UZ"/>
        </w:rPr>
        <w:t xml:space="preserve"> xarakteristikasining approksimatsiyasi, ҳisoblangan tranzistor xarakteristikasining tikligi </w:t>
      </w:r>
      <w:r w:rsidRPr="009A43EF">
        <w:rPr>
          <w:lang w:val="en-US"/>
        </w:rPr>
        <w:t>S</w:t>
      </w:r>
      <w:r w:rsidRPr="001F2056">
        <w:rPr>
          <w:lang w:val="uz-Cyrl-UZ"/>
        </w:rPr>
        <w:t xml:space="preserve"> va chiqish xarakteristikalari </w:t>
      </w:r>
      <w:r w:rsidRPr="009A43EF">
        <w:rPr>
          <w:i/>
          <w:lang w:val="en-US"/>
        </w:rPr>
        <w:t>r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 xml:space="preserve"> natijalari.</w:t>
      </w:r>
    </w:p>
    <w:p w:rsidR="00096690" w:rsidRPr="001F2056" w:rsidRDefault="00096690" w:rsidP="00096690">
      <w:pPr>
        <w:jc w:val="center"/>
        <w:rPr>
          <w:b/>
          <w:lang w:val="uz-Cyrl-UZ"/>
        </w:rPr>
      </w:pPr>
    </w:p>
    <w:p w:rsidR="00096690" w:rsidRPr="001F2056" w:rsidRDefault="00096690" w:rsidP="00096690">
      <w:pPr>
        <w:jc w:val="center"/>
        <w:rPr>
          <w:b/>
          <w:lang w:val="uz-Cyrl-UZ"/>
        </w:rPr>
      </w:pPr>
    </w:p>
    <w:p w:rsidR="00BC068A" w:rsidRPr="00096690" w:rsidRDefault="00BC068A">
      <w:pPr>
        <w:rPr>
          <w:lang w:val="uz-Cyrl-UZ"/>
        </w:rPr>
      </w:pPr>
      <w:bookmarkStart w:id="0" w:name="_GoBack"/>
      <w:bookmarkEnd w:id="0"/>
    </w:p>
    <w:sectPr w:rsidR="00BC068A" w:rsidRPr="00096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APP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635"/>
    <w:multiLevelType w:val="multilevel"/>
    <w:tmpl w:val="8BAA97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2FA2C3C"/>
    <w:multiLevelType w:val="hybridMultilevel"/>
    <w:tmpl w:val="11CE7F56"/>
    <w:lvl w:ilvl="0" w:tplc="A4640AC2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8810CE"/>
    <w:multiLevelType w:val="singleLevel"/>
    <w:tmpl w:val="E88A988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720"/>
      </w:pPr>
      <w:rPr>
        <w:rFonts w:hint="default"/>
      </w:rPr>
    </w:lvl>
  </w:abstractNum>
  <w:abstractNum w:abstractNumId="3">
    <w:nsid w:val="2C451CCB"/>
    <w:multiLevelType w:val="hybridMultilevel"/>
    <w:tmpl w:val="F67E06B0"/>
    <w:lvl w:ilvl="0" w:tplc="653AD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B4043"/>
    <w:multiLevelType w:val="hybridMultilevel"/>
    <w:tmpl w:val="3D485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A44CEC"/>
    <w:multiLevelType w:val="hybridMultilevel"/>
    <w:tmpl w:val="68389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562E5A"/>
    <w:multiLevelType w:val="multilevel"/>
    <w:tmpl w:val="F03CEB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36008A2"/>
    <w:multiLevelType w:val="hybridMultilevel"/>
    <w:tmpl w:val="34FAB46C"/>
    <w:lvl w:ilvl="0" w:tplc="E8DE34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F6524C5"/>
    <w:multiLevelType w:val="multilevel"/>
    <w:tmpl w:val="7F625BC8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28E57A7"/>
    <w:multiLevelType w:val="multilevel"/>
    <w:tmpl w:val="668C7EC8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588C3FBC"/>
    <w:multiLevelType w:val="hybridMultilevel"/>
    <w:tmpl w:val="4E36BD44"/>
    <w:lvl w:ilvl="0" w:tplc="F3B0532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BB45CAE"/>
    <w:multiLevelType w:val="hybridMultilevel"/>
    <w:tmpl w:val="E12E355C"/>
    <w:lvl w:ilvl="0" w:tplc="91BEC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A1466">
      <w:numFmt w:val="none"/>
      <w:lvlText w:val=""/>
      <w:lvlJc w:val="left"/>
      <w:pPr>
        <w:tabs>
          <w:tab w:val="num" w:pos="360"/>
        </w:tabs>
      </w:pPr>
    </w:lvl>
    <w:lvl w:ilvl="2" w:tplc="D84422A2">
      <w:numFmt w:val="none"/>
      <w:lvlText w:val=""/>
      <w:lvlJc w:val="left"/>
      <w:pPr>
        <w:tabs>
          <w:tab w:val="num" w:pos="360"/>
        </w:tabs>
      </w:pPr>
    </w:lvl>
    <w:lvl w:ilvl="3" w:tplc="F94A2B70">
      <w:numFmt w:val="none"/>
      <w:lvlText w:val=""/>
      <w:lvlJc w:val="left"/>
      <w:pPr>
        <w:tabs>
          <w:tab w:val="num" w:pos="360"/>
        </w:tabs>
      </w:pPr>
    </w:lvl>
    <w:lvl w:ilvl="4" w:tplc="E9D2C9C6">
      <w:numFmt w:val="none"/>
      <w:lvlText w:val=""/>
      <w:lvlJc w:val="left"/>
      <w:pPr>
        <w:tabs>
          <w:tab w:val="num" w:pos="360"/>
        </w:tabs>
      </w:pPr>
    </w:lvl>
    <w:lvl w:ilvl="5" w:tplc="5EF66266">
      <w:numFmt w:val="none"/>
      <w:lvlText w:val=""/>
      <w:lvlJc w:val="left"/>
      <w:pPr>
        <w:tabs>
          <w:tab w:val="num" w:pos="360"/>
        </w:tabs>
      </w:pPr>
    </w:lvl>
    <w:lvl w:ilvl="6" w:tplc="3AC2805C">
      <w:numFmt w:val="none"/>
      <w:lvlText w:val=""/>
      <w:lvlJc w:val="left"/>
      <w:pPr>
        <w:tabs>
          <w:tab w:val="num" w:pos="360"/>
        </w:tabs>
      </w:pPr>
    </w:lvl>
    <w:lvl w:ilvl="7" w:tplc="A66CE8FC">
      <w:numFmt w:val="none"/>
      <w:lvlText w:val=""/>
      <w:lvlJc w:val="left"/>
      <w:pPr>
        <w:tabs>
          <w:tab w:val="num" w:pos="360"/>
        </w:tabs>
      </w:pPr>
    </w:lvl>
    <w:lvl w:ilvl="8" w:tplc="C22A433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F5C04E5"/>
    <w:multiLevelType w:val="multilevel"/>
    <w:tmpl w:val="EF22A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00B6301"/>
    <w:multiLevelType w:val="hybridMultilevel"/>
    <w:tmpl w:val="B53AEFD6"/>
    <w:lvl w:ilvl="0" w:tplc="76FE6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4166852">
      <w:numFmt w:val="none"/>
      <w:lvlText w:val=""/>
      <w:lvlJc w:val="left"/>
      <w:pPr>
        <w:tabs>
          <w:tab w:val="num" w:pos="360"/>
        </w:tabs>
      </w:pPr>
    </w:lvl>
    <w:lvl w:ilvl="2" w:tplc="A4B06A30">
      <w:numFmt w:val="none"/>
      <w:lvlText w:val=""/>
      <w:lvlJc w:val="left"/>
      <w:pPr>
        <w:tabs>
          <w:tab w:val="num" w:pos="360"/>
        </w:tabs>
      </w:pPr>
    </w:lvl>
    <w:lvl w:ilvl="3" w:tplc="1D20A21C">
      <w:numFmt w:val="none"/>
      <w:lvlText w:val=""/>
      <w:lvlJc w:val="left"/>
      <w:pPr>
        <w:tabs>
          <w:tab w:val="num" w:pos="360"/>
        </w:tabs>
      </w:pPr>
    </w:lvl>
    <w:lvl w:ilvl="4" w:tplc="8C48192C">
      <w:numFmt w:val="none"/>
      <w:lvlText w:val=""/>
      <w:lvlJc w:val="left"/>
      <w:pPr>
        <w:tabs>
          <w:tab w:val="num" w:pos="360"/>
        </w:tabs>
      </w:pPr>
    </w:lvl>
    <w:lvl w:ilvl="5" w:tplc="F754D9D8">
      <w:numFmt w:val="none"/>
      <w:lvlText w:val=""/>
      <w:lvlJc w:val="left"/>
      <w:pPr>
        <w:tabs>
          <w:tab w:val="num" w:pos="360"/>
        </w:tabs>
      </w:pPr>
    </w:lvl>
    <w:lvl w:ilvl="6" w:tplc="F6468C0E">
      <w:numFmt w:val="none"/>
      <w:lvlText w:val=""/>
      <w:lvlJc w:val="left"/>
      <w:pPr>
        <w:tabs>
          <w:tab w:val="num" w:pos="360"/>
        </w:tabs>
      </w:pPr>
    </w:lvl>
    <w:lvl w:ilvl="7" w:tplc="98FC6056">
      <w:numFmt w:val="none"/>
      <w:lvlText w:val=""/>
      <w:lvlJc w:val="left"/>
      <w:pPr>
        <w:tabs>
          <w:tab w:val="num" w:pos="360"/>
        </w:tabs>
      </w:pPr>
    </w:lvl>
    <w:lvl w:ilvl="8" w:tplc="5370457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0D649FD"/>
    <w:multiLevelType w:val="hybridMultilevel"/>
    <w:tmpl w:val="0D246622"/>
    <w:lvl w:ilvl="0" w:tplc="9C4CBD5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67E4741C"/>
    <w:multiLevelType w:val="singleLevel"/>
    <w:tmpl w:val="10FCE4C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6A9C2E81"/>
    <w:multiLevelType w:val="hybridMultilevel"/>
    <w:tmpl w:val="8CAAE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500F96"/>
    <w:multiLevelType w:val="hybridMultilevel"/>
    <w:tmpl w:val="5E3A6C6C"/>
    <w:lvl w:ilvl="0" w:tplc="090089A8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9C12541"/>
    <w:multiLevelType w:val="hybridMultilevel"/>
    <w:tmpl w:val="BC907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7929BB"/>
    <w:multiLevelType w:val="hybridMultilevel"/>
    <w:tmpl w:val="52FC0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4318F5"/>
    <w:multiLevelType w:val="hybridMultilevel"/>
    <w:tmpl w:val="A14674F6"/>
    <w:lvl w:ilvl="0" w:tplc="7C8A549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7"/>
  </w:num>
  <w:num w:numId="5">
    <w:abstractNumId w:val="19"/>
  </w:num>
  <w:num w:numId="6">
    <w:abstractNumId w:val="11"/>
  </w:num>
  <w:num w:numId="7">
    <w:abstractNumId w:val="16"/>
  </w:num>
  <w:num w:numId="8">
    <w:abstractNumId w:val="5"/>
  </w:num>
  <w:num w:numId="9">
    <w:abstractNumId w:val="18"/>
  </w:num>
  <w:num w:numId="10">
    <w:abstractNumId w:val="14"/>
  </w:num>
  <w:num w:numId="11">
    <w:abstractNumId w:val="12"/>
  </w:num>
  <w:num w:numId="12">
    <w:abstractNumId w:val="0"/>
  </w:num>
  <w:num w:numId="13">
    <w:abstractNumId w:val="7"/>
  </w:num>
  <w:num w:numId="14">
    <w:abstractNumId w:val="20"/>
  </w:num>
  <w:num w:numId="15">
    <w:abstractNumId w:val="10"/>
  </w:num>
  <w:num w:numId="16">
    <w:abstractNumId w:val="13"/>
  </w:num>
  <w:num w:numId="17">
    <w:abstractNumId w:val="1"/>
  </w:num>
  <w:num w:numId="18">
    <w:abstractNumId w:val="15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90"/>
    <w:rsid w:val="0009669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96690"/>
    <w:pPr>
      <w:keepNext/>
      <w:spacing w:before="120" w:after="120"/>
      <w:jc w:val="center"/>
      <w:outlineLvl w:val="0"/>
    </w:pPr>
    <w:rPr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6690"/>
    <w:rPr>
      <w:rFonts w:ascii="Times New Roman" w:eastAsia="Times New Roman" w:hAnsi="Times New Roman" w:cs="Times New Roman"/>
      <w:kern w:val="32"/>
      <w:sz w:val="24"/>
      <w:szCs w:val="24"/>
      <w:lang w:val="ru-RU" w:eastAsia="ru-RU"/>
    </w:rPr>
  </w:style>
  <w:style w:type="paragraph" w:customStyle="1" w:styleId="a3">
    <w:name w:val="Рисунок"/>
    <w:basedOn w:val="a"/>
    <w:next w:val="a"/>
    <w:rsid w:val="00096690"/>
    <w:pPr>
      <w:jc w:val="center"/>
    </w:pPr>
  </w:style>
  <w:style w:type="paragraph" w:customStyle="1" w:styleId="a4">
    <w:name w:val="Без выступа"/>
    <w:basedOn w:val="a3"/>
    <w:next w:val="a"/>
    <w:rsid w:val="00096690"/>
    <w:pPr>
      <w:jc w:val="both"/>
    </w:pPr>
  </w:style>
  <w:style w:type="paragraph" w:styleId="a5">
    <w:name w:val="footer"/>
    <w:basedOn w:val="a"/>
    <w:link w:val="a6"/>
    <w:rsid w:val="00096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966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096690"/>
  </w:style>
  <w:style w:type="table" w:styleId="a8">
    <w:name w:val="Table Grid"/>
    <w:basedOn w:val="a1"/>
    <w:rsid w:val="00096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096690"/>
    <w:pPr>
      <w:jc w:val="center"/>
    </w:pPr>
    <w:rPr>
      <w:rFonts w:ascii="BalticaAPP" w:hAnsi="BalticaAPP"/>
      <w:sz w:val="28"/>
      <w:szCs w:val="20"/>
    </w:rPr>
  </w:style>
  <w:style w:type="character" w:customStyle="1" w:styleId="aa">
    <w:name w:val="Основной текст Знак"/>
    <w:basedOn w:val="a0"/>
    <w:link w:val="a9"/>
    <w:rsid w:val="00096690"/>
    <w:rPr>
      <w:rFonts w:ascii="BalticaAPP" w:eastAsia="Times New Roman" w:hAnsi="BalticaAPP" w:cs="Times New Roman"/>
      <w:sz w:val="28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0966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669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96690"/>
    <w:pPr>
      <w:keepNext/>
      <w:spacing w:before="120" w:after="120"/>
      <w:jc w:val="center"/>
      <w:outlineLvl w:val="0"/>
    </w:pPr>
    <w:rPr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96690"/>
    <w:rPr>
      <w:rFonts w:ascii="Times New Roman" w:eastAsia="Times New Roman" w:hAnsi="Times New Roman" w:cs="Times New Roman"/>
      <w:kern w:val="32"/>
      <w:sz w:val="24"/>
      <w:szCs w:val="24"/>
      <w:lang w:val="ru-RU" w:eastAsia="ru-RU"/>
    </w:rPr>
  </w:style>
  <w:style w:type="paragraph" w:customStyle="1" w:styleId="a3">
    <w:name w:val="Рисунок"/>
    <w:basedOn w:val="a"/>
    <w:next w:val="a"/>
    <w:rsid w:val="00096690"/>
    <w:pPr>
      <w:jc w:val="center"/>
    </w:pPr>
  </w:style>
  <w:style w:type="paragraph" w:customStyle="1" w:styleId="a4">
    <w:name w:val="Без выступа"/>
    <w:basedOn w:val="a3"/>
    <w:next w:val="a"/>
    <w:rsid w:val="00096690"/>
    <w:pPr>
      <w:jc w:val="both"/>
    </w:pPr>
  </w:style>
  <w:style w:type="paragraph" w:styleId="a5">
    <w:name w:val="footer"/>
    <w:basedOn w:val="a"/>
    <w:link w:val="a6"/>
    <w:rsid w:val="00096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966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096690"/>
  </w:style>
  <w:style w:type="table" w:styleId="a8">
    <w:name w:val="Table Grid"/>
    <w:basedOn w:val="a1"/>
    <w:rsid w:val="00096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096690"/>
    <w:pPr>
      <w:jc w:val="center"/>
    </w:pPr>
    <w:rPr>
      <w:rFonts w:ascii="BalticaAPP" w:hAnsi="BalticaAPP"/>
      <w:sz w:val="28"/>
      <w:szCs w:val="20"/>
    </w:rPr>
  </w:style>
  <w:style w:type="character" w:customStyle="1" w:styleId="aa">
    <w:name w:val="Основной текст Знак"/>
    <w:basedOn w:val="a0"/>
    <w:link w:val="a9"/>
    <w:rsid w:val="00096690"/>
    <w:rPr>
      <w:rFonts w:ascii="BalticaAPP" w:eastAsia="Times New Roman" w:hAnsi="BalticaAPP" w:cs="Times New Roman"/>
      <w:sz w:val="28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0966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669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980</Words>
  <Characters>5592</Characters>
  <Application>Microsoft Office Word</Application>
  <DocSecurity>0</DocSecurity>
  <Lines>46</Lines>
  <Paragraphs>13</Paragraphs>
  <ScaleCrop>false</ScaleCrop>
  <Company>Home</Company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2012-11-05T13:19:00Z</dcterms:created>
  <dcterms:modified xsi:type="dcterms:W3CDTF">2012-11-05T13:19:00Z</dcterms:modified>
</cp:coreProperties>
</file>